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390A4A6C" w:rsidR="00F64A22" w:rsidRPr="001D6132" w:rsidRDefault="004F2837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November</w:t>
      </w:r>
      <w:r w:rsidR="005073EC">
        <w:rPr>
          <w:rStyle w:val="s2"/>
          <w:sz w:val="24"/>
          <w:szCs w:val="24"/>
          <w:u w:val="single"/>
        </w:rPr>
        <w:t xml:space="preserve"> 1</w:t>
      </w:r>
      <w:r>
        <w:rPr>
          <w:rStyle w:val="s2"/>
          <w:sz w:val="24"/>
          <w:szCs w:val="24"/>
          <w:u w:val="single"/>
        </w:rPr>
        <w:t>2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2106121A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Cindy Johnson</w:t>
      </w:r>
      <w:r w:rsidR="007B452E">
        <w:rPr>
          <w:rStyle w:val="s1"/>
          <w:sz w:val="24"/>
          <w:szCs w:val="24"/>
        </w:rPr>
        <w:t>,</w:t>
      </w:r>
      <w:r w:rsidR="005918B6">
        <w:rPr>
          <w:rStyle w:val="s1"/>
          <w:sz w:val="24"/>
          <w:szCs w:val="24"/>
        </w:rPr>
        <w:t xml:space="preserve"> Makayla Wahlberg, </w:t>
      </w:r>
      <w:r w:rsidR="004C1B11">
        <w:rPr>
          <w:rStyle w:val="s1"/>
          <w:sz w:val="24"/>
          <w:szCs w:val="24"/>
        </w:rPr>
        <w:t>Linnea Kment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70C3C7FD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4F2837">
        <w:rPr>
          <w:rStyle w:val="s3"/>
          <w:b w:val="0"/>
          <w:sz w:val="24"/>
          <w:szCs w:val="24"/>
          <w:u w:val="none"/>
        </w:rPr>
        <w:t>3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4F2837">
        <w:rPr>
          <w:rStyle w:val="s3"/>
          <w:b w:val="0"/>
          <w:sz w:val="24"/>
          <w:szCs w:val="24"/>
          <w:u w:val="none"/>
        </w:rPr>
        <w:t xml:space="preserve"> Cindy Johnson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439A7F79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1C3F57">
        <w:rPr>
          <w:rStyle w:val="s3"/>
          <w:b w:val="0"/>
          <w:sz w:val="24"/>
          <w:szCs w:val="24"/>
          <w:u w:val="none"/>
        </w:rPr>
        <w:t xml:space="preserve"> </w:t>
      </w:r>
      <w:r w:rsidR="004F2837">
        <w:rPr>
          <w:rStyle w:val="s3"/>
          <w:b w:val="0"/>
          <w:sz w:val="24"/>
          <w:szCs w:val="24"/>
          <w:u w:val="none"/>
        </w:rPr>
        <w:t>October 1</w:t>
      </w:r>
      <w:r>
        <w:rPr>
          <w:rStyle w:val="s3"/>
          <w:b w:val="0"/>
          <w:sz w:val="24"/>
          <w:szCs w:val="24"/>
          <w:u w:val="none"/>
        </w:rPr>
        <w:t xml:space="preserve">, 2019 </w:t>
      </w:r>
      <w:r w:rsidR="00EC05ED">
        <w:rPr>
          <w:rStyle w:val="s3"/>
          <w:b w:val="0"/>
          <w:sz w:val="24"/>
          <w:szCs w:val="24"/>
          <w:u w:val="none"/>
        </w:rPr>
        <w:t xml:space="preserve">made by Lisa Loso </w:t>
      </w:r>
      <w:r w:rsidR="00314C65">
        <w:rPr>
          <w:rStyle w:val="s3"/>
          <w:b w:val="0"/>
          <w:sz w:val="24"/>
          <w:szCs w:val="24"/>
          <w:u w:val="none"/>
        </w:rPr>
        <w:t>with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 </w:t>
      </w:r>
      <w:r w:rsidR="004F2837">
        <w:rPr>
          <w:rStyle w:val="s3"/>
          <w:b w:val="0"/>
          <w:sz w:val="24"/>
          <w:szCs w:val="24"/>
          <w:u w:val="none"/>
        </w:rPr>
        <w:t>Linnea Kment</w:t>
      </w:r>
      <w:r w:rsidR="00396B66">
        <w:rPr>
          <w:rStyle w:val="s3"/>
          <w:b w:val="0"/>
          <w:sz w:val="24"/>
          <w:szCs w:val="24"/>
          <w:u w:val="none"/>
        </w:rPr>
        <w:t>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7A645815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</w:t>
      </w:r>
      <w:r w:rsidR="004F2837">
        <w:rPr>
          <w:rStyle w:val="s3"/>
          <w:b w:val="0"/>
          <w:sz w:val="24"/>
          <w:szCs w:val="24"/>
          <w:u w:val="none"/>
        </w:rPr>
        <w:t>Linnea, None, sent needed at this time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67B88E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30EC403C" w14:textId="034388C2" w:rsidR="00A600FB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4F2837">
        <w:rPr>
          <w:rStyle w:val="s3"/>
          <w:b w:val="0"/>
          <w:sz w:val="24"/>
          <w:szCs w:val="24"/>
          <w:u w:val="none"/>
        </w:rPr>
        <w:t>Church Directory is being updated</w:t>
      </w:r>
    </w:p>
    <w:p w14:paraId="24DEB251" w14:textId="77E70E3E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4F2837">
        <w:rPr>
          <w:rStyle w:val="s3"/>
          <w:b w:val="0"/>
          <w:sz w:val="24"/>
          <w:szCs w:val="24"/>
          <w:u w:val="none"/>
        </w:rPr>
        <w:t>Roof on hold</w:t>
      </w:r>
    </w:p>
    <w:p w14:paraId="761A6B36" w14:textId="4BAC6141" w:rsidR="004F2837" w:rsidRDefault="004F283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Plowing being done by D &amp; K</w:t>
      </w:r>
    </w:p>
    <w:p w14:paraId="2F1BE623" w14:textId="69B1D697" w:rsidR="004F2837" w:rsidRDefault="004F283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Updating Constitution</w:t>
      </w:r>
    </w:p>
    <w:p w14:paraId="29F22ACB" w14:textId="3468945A" w:rsidR="00B025A8" w:rsidRDefault="00B025A8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0410325" w14:textId="05F93775" w:rsidR="005C63D3" w:rsidRDefault="00B025A8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</w:t>
      </w:r>
      <w:r w:rsidR="00B107C7">
        <w:rPr>
          <w:rFonts w:eastAsia="Times New Roman"/>
          <w:b/>
          <w:color w:val="000000"/>
          <w:sz w:val="24"/>
          <w:szCs w:val="24"/>
          <w:u w:val="single"/>
        </w:rPr>
        <w:t>/</w:t>
      </w:r>
      <w:bookmarkStart w:id="0" w:name="_GoBack"/>
      <w:bookmarkEnd w:id="0"/>
      <w:r w:rsidR="00D9524E">
        <w:rPr>
          <w:rFonts w:eastAsia="Times New Roman"/>
          <w:b/>
          <w:color w:val="000000"/>
          <w:sz w:val="24"/>
          <w:szCs w:val="24"/>
          <w:u w:val="single"/>
        </w:rPr>
        <w:t xml:space="preserve">Director </w:t>
      </w:r>
      <w:r>
        <w:rPr>
          <w:rFonts w:eastAsia="Times New Roman"/>
          <w:b/>
          <w:color w:val="000000"/>
          <w:sz w:val="24"/>
          <w:szCs w:val="24"/>
          <w:u w:val="single"/>
        </w:rPr>
        <w:t>report</w:t>
      </w:r>
      <w:r w:rsidR="005C63D3"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D9524E">
        <w:rPr>
          <w:rFonts w:eastAsia="Times New Roman"/>
          <w:bCs/>
          <w:color w:val="000000"/>
          <w:sz w:val="24"/>
          <w:szCs w:val="24"/>
        </w:rPr>
        <w:t>Makayla</w:t>
      </w:r>
    </w:p>
    <w:p w14:paraId="567855A0" w14:textId="103BBD26" w:rsidR="0056598F" w:rsidRDefault="005C63D3" w:rsidP="0056598F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B025A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9524E">
        <w:rPr>
          <w:rStyle w:val="s3"/>
          <w:b w:val="0"/>
          <w:sz w:val="24"/>
          <w:szCs w:val="24"/>
          <w:u w:val="none"/>
        </w:rPr>
        <w:t>Bethany met with teachers to go over curriculum</w:t>
      </w:r>
    </w:p>
    <w:p w14:paraId="6179B350" w14:textId="04A7FFA4" w:rsidR="0056598F" w:rsidRDefault="0056598F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 w:rsidR="00AC5997">
        <w:rPr>
          <w:rStyle w:val="s3"/>
          <w:b w:val="0"/>
          <w:sz w:val="24"/>
          <w:szCs w:val="24"/>
          <w:u w:val="none"/>
        </w:rPr>
        <w:t xml:space="preserve">- </w:t>
      </w:r>
      <w:r w:rsidR="00D9524E">
        <w:rPr>
          <w:rStyle w:val="s3"/>
          <w:b w:val="0"/>
          <w:sz w:val="24"/>
          <w:szCs w:val="24"/>
          <w:u w:val="none"/>
        </w:rPr>
        <w:t xml:space="preserve"> Dec/Jan – children’s author will come to read to class</w:t>
      </w:r>
    </w:p>
    <w:p w14:paraId="3C06F42B" w14:textId="7E2B86A9" w:rsidR="00D9524E" w:rsidRDefault="00D9524E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 </w:t>
      </w:r>
      <w:r w:rsidR="00FF712C">
        <w:rPr>
          <w:rStyle w:val="s3"/>
          <w:b w:val="0"/>
          <w:sz w:val="24"/>
          <w:szCs w:val="24"/>
          <w:u w:val="none"/>
        </w:rPr>
        <w:t>November – yoga session</w:t>
      </w:r>
    </w:p>
    <w:p w14:paraId="147458C5" w14:textId="77777777" w:rsidR="00104A2F" w:rsidRDefault="00FF712C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- 11/17 LAP hosting fellowship and students sing at second service.  </w:t>
      </w:r>
    </w:p>
    <w:p w14:paraId="745019A5" w14:textId="2CE11A05" w:rsidR="00104A2F" w:rsidRDefault="00104A2F" w:rsidP="00104A2F">
      <w:pPr>
        <w:pStyle w:val="p2"/>
        <w:ind w:left="720"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Cindy – Fruit</w:t>
      </w:r>
    </w:p>
    <w:p w14:paraId="43262BE0" w14:textId="5A28F60C" w:rsidR="00104A2F" w:rsidRDefault="00104A2F" w:rsidP="00104A2F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Linnea – Crackers</w:t>
      </w:r>
    </w:p>
    <w:p w14:paraId="0E0161AC" w14:textId="10E7EC23" w:rsidR="00104A2F" w:rsidRDefault="00104A2F" w:rsidP="00104A2F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Lisa – Cheese</w:t>
      </w:r>
    </w:p>
    <w:p w14:paraId="7F3C0E65" w14:textId="4F1604C4" w:rsidR="00104A2F" w:rsidRDefault="00104A2F" w:rsidP="00104A2F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Bethany – Meat</w:t>
      </w:r>
    </w:p>
    <w:p w14:paraId="04BA2540" w14:textId="7F9EA146" w:rsidR="00104A2F" w:rsidRDefault="00104A2F" w:rsidP="00104A2F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Jill – Cookies</w:t>
      </w:r>
    </w:p>
    <w:p w14:paraId="096BCCC8" w14:textId="7FA42326" w:rsidR="002275B0" w:rsidRDefault="00104A2F" w:rsidP="00104A2F">
      <w:pPr>
        <w:pStyle w:val="p2"/>
        <w:ind w:left="144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Nikki </w:t>
      </w:r>
      <w:r w:rsidR="002275B0">
        <w:rPr>
          <w:rStyle w:val="s3"/>
          <w:b w:val="0"/>
          <w:sz w:val="24"/>
          <w:szCs w:val="24"/>
          <w:u w:val="none"/>
        </w:rPr>
        <w:t>–</w:t>
      </w:r>
      <w:r>
        <w:rPr>
          <w:rStyle w:val="s3"/>
          <w:b w:val="0"/>
          <w:sz w:val="24"/>
          <w:szCs w:val="24"/>
          <w:u w:val="none"/>
        </w:rPr>
        <w:t xml:space="preserve"> Juice</w:t>
      </w:r>
    </w:p>
    <w:p w14:paraId="6B67C73D" w14:textId="3F27BD7F" w:rsidR="00AC5997" w:rsidRDefault="002275B0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</w:t>
      </w:r>
      <w:r w:rsidR="00FF712C">
        <w:rPr>
          <w:rStyle w:val="s3"/>
          <w:b w:val="0"/>
          <w:sz w:val="24"/>
          <w:szCs w:val="24"/>
          <w:u w:val="none"/>
        </w:rPr>
        <w:t xml:space="preserve">Suggested </w:t>
      </w:r>
      <w:r>
        <w:rPr>
          <w:rStyle w:val="s3"/>
          <w:b w:val="0"/>
          <w:sz w:val="24"/>
          <w:szCs w:val="24"/>
          <w:u w:val="none"/>
        </w:rPr>
        <w:t>students be combined with Sunday school program as well as sing</w:t>
      </w:r>
      <w:r w:rsidR="00FF712C">
        <w:rPr>
          <w:rStyle w:val="s3"/>
          <w:b w:val="0"/>
          <w:sz w:val="24"/>
          <w:szCs w:val="24"/>
          <w:u w:val="none"/>
        </w:rPr>
        <w:t xml:space="preserve"> monthly but consensus was it is too much of commitment to ask of families as well as staff.  LAP did decide to host fellowship every third Sunda</w:t>
      </w:r>
      <w:r w:rsidR="00104A2F">
        <w:rPr>
          <w:rStyle w:val="s3"/>
          <w:b w:val="0"/>
          <w:sz w:val="24"/>
          <w:szCs w:val="24"/>
          <w:u w:val="none"/>
        </w:rPr>
        <w:t>y</w:t>
      </w:r>
      <w:r>
        <w:rPr>
          <w:rStyle w:val="s3"/>
          <w:b w:val="0"/>
          <w:sz w:val="24"/>
          <w:szCs w:val="24"/>
          <w:u w:val="none"/>
        </w:rPr>
        <w:t>.</w:t>
      </w:r>
    </w:p>
    <w:p w14:paraId="729D856E" w14:textId="3AC7565F" w:rsidR="002275B0" w:rsidRDefault="002275B0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-Hinckley not willing to sell curriculum</w:t>
      </w:r>
      <w:r w:rsidR="008B4BCE">
        <w:rPr>
          <w:rStyle w:val="s3"/>
          <w:b w:val="0"/>
          <w:sz w:val="24"/>
          <w:szCs w:val="24"/>
          <w:u w:val="none"/>
        </w:rPr>
        <w:t>, Bethany going over assessment.</w:t>
      </w:r>
    </w:p>
    <w:p w14:paraId="0C493B41" w14:textId="333D3BCA" w:rsidR="00685B7B" w:rsidRDefault="00685B7B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Students made veterans cards – distributes to Ecumen and old Gracewood facilities, well received.  </w:t>
      </w:r>
    </w:p>
    <w:p w14:paraId="4F2B8AD9" w14:textId="6D0490AF" w:rsidR="00685B7B" w:rsidRDefault="00685B7B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Plan field trip to Ecumen</w:t>
      </w:r>
    </w:p>
    <w:p w14:paraId="632F7758" w14:textId="469A88AD" w:rsidR="00685B7B" w:rsidRDefault="00685B7B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Bea’s orientation done, background check in process.</w:t>
      </w:r>
    </w:p>
    <w:p w14:paraId="317A1F07" w14:textId="7BEC5EBB" w:rsidR="00685B7B" w:rsidRDefault="00685B7B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 xml:space="preserve">- </w:t>
      </w:r>
      <w:r w:rsidR="00E54C2F">
        <w:rPr>
          <w:rStyle w:val="s3"/>
          <w:b w:val="0"/>
          <w:sz w:val="24"/>
          <w:szCs w:val="24"/>
          <w:u w:val="none"/>
        </w:rPr>
        <w:t>Christmas presents for teachers – bring donation to next meeting if wish to participate.</w:t>
      </w:r>
    </w:p>
    <w:p w14:paraId="35FB2D30" w14:textId="0F3A8E95" w:rsidR="00C81D0F" w:rsidRDefault="00C81D0F" w:rsidP="002275B0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- Enrollment – see handout</w:t>
      </w:r>
    </w:p>
    <w:p w14:paraId="4F6E8A2C" w14:textId="77777777" w:rsidR="00C81D0F" w:rsidRDefault="00C81D0F" w:rsidP="00BA3A39">
      <w:pPr>
        <w:pStyle w:val="p2"/>
        <w:rPr>
          <w:rFonts w:eastAsia="Times New Roman"/>
          <w:color w:val="000000"/>
          <w:sz w:val="24"/>
          <w:szCs w:val="24"/>
        </w:rPr>
      </w:pPr>
    </w:p>
    <w:p w14:paraId="113BE413" w14:textId="7D83B1F4" w:rsidR="00502F09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Loso.</w:t>
      </w:r>
      <w:r w:rsidR="00502F09">
        <w:rPr>
          <w:rStyle w:val="s1"/>
          <w:sz w:val="24"/>
          <w:szCs w:val="24"/>
        </w:rPr>
        <w:t xml:space="preserve"> </w:t>
      </w:r>
    </w:p>
    <w:p w14:paraId="5CA46298" w14:textId="0D1E25D8" w:rsidR="00A600FB" w:rsidRDefault="00502F09" w:rsidP="00502F09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 Intuit QB is $32, Lisa can use under her license.  Can LAP discontinue QB online to save and explore purchasing another license.  Lisa will check on export/import data and how soon we can cancel.  </w:t>
      </w:r>
    </w:p>
    <w:p w14:paraId="6A9085AA" w14:textId="2577E3B9" w:rsidR="00502F09" w:rsidRDefault="00502F09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rod raffle winner picked up and requested anonymity.</w:t>
      </w:r>
    </w:p>
    <w:p w14:paraId="3D251543" w14:textId="142B9BD6" w:rsidR="00DE5FA6" w:rsidRDefault="00502F09" w:rsidP="00A81797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paint </w:t>
      </w:r>
      <w:r w:rsidR="00B107C7">
        <w:rPr>
          <w:rStyle w:val="s1"/>
          <w:sz w:val="24"/>
          <w:szCs w:val="24"/>
        </w:rPr>
        <w:t>night</w:t>
      </w:r>
      <w:r>
        <w:rPr>
          <w:rStyle w:val="s1"/>
          <w:sz w:val="24"/>
          <w:szCs w:val="24"/>
        </w:rPr>
        <w:t xml:space="preserve"> at Lent Town Hall, Lisa will organize, 12/6 with wine gift basket as door prize</w:t>
      </w:r>
      <w:r w:rsidR="00A81797">
        <w:rPr>
          <w:rStyle w:val="s1"/>
          <w:sz w:val="24"/>
          <w:szCs w:val="24"/>
        </w:rPr>
        <w:t>.</w:t>
      </w:r>
    </w:p>
    <w:p w14:paraId="1B9C8ADB" w14:textId="77777777" w:rsidR="00DE5FA6" w:rsidRDefault="00DE5FA6" w:rsidP="00A600FB">
      <w:pPr>
        <w:pStyle w:val="p2"/>
        <w:rPr>
          <w:rStyle w:val="s1"/>
          <w:sz w:val="24"/>
          <w:szCs w:val="24"/>
        </w:rPr>
      </w:pPr>
    </w:p>
    <w:p w14:paraId="291BB537" w14:textId="7D96EF80" w:rsidR="00FF0AF2" w:rsidRPr="00E61AEF" w:rsidRDefault="00FF0AF2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lastRenderedPageBreak/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1704415B" w14:textId="27AB7035" w:rsidR="00A81797" w:rsidRDefault="00A81797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Christmas program – Monday, 12/16 at 6:00</w:t>
      </w:r>
      <w:r w:rsidR="00B107C7">
        <w:rPr>
          <w:rStyle w:val="s1"/>
          <w:bCs/>
          <w:sz w:val="24"/>
          <w:szCs w:val="24"/>
        </w:rPr>
        <w:t>.  Songs, showcase students, stage</w:t>
      </w:r>
    </w:p>
    <w:p w14:paraId="3DA0D43E" w14:textId="54B0FA5D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</w:p>
    <w:p w14:paraId="147A19DA" w14:textId="4532A367" w:rsidR="00E315A1" w:rsidRDefault="00A81797" w:rsidP="00E2404D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19-20 Programming</w:t>
      </w:r>
    </w:p>
    <w:p w14:paraId="42B382E1" w14:textId="7417002C" w:rsidR="00A81797" w:rsidRDefault="00A81797" w:rsidP="00A81797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Rates $11.50/</w:t>
      </w:r>
      <w:r w:rsidR="00B107C7">
        <w:rPr>
          <w:rStyle w:val="s1"/>
          <w:bCs/>
          <w:sz w:val="24"/>
          <w:szCs w:val="24"/>
        </w:rPr>
        <w:t>hr.</w:t>
      </w:r>
      <w:r>
        <w:rPr>
          <w:rStyle w:val="s1"/>
          <w:bCs/>
          <w:sz w:val="24"/>
          <w:szCs w:val="24"/>
        </w:rPr>
        <w:t xml:space="preserve"> range, stay there not increase</w:t>
      </w:r>
    </w:p>
    <w:p w14:paraId="01394EA8" w14:textId="1595A0BB" w:rsidR="00A81797" w:rsidRDefault="00A81797" w:rsidP="00A81797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M,</w:t>
      </w:r>
      <w:r w:rsidR="00B107C7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W,</w:t>
      </w:r>
      <w:r w:rsidR="00B107C7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F and T, TH classes</w:t>
      </w:r>
    </w:p>
    <w:p w14:paraId="6CD7BEAC" w14:textId="34CBA48B" w:rsidR="00A81797" w:rsidRDefault="00A81797" w:rsidP="00A81797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Calendar – leave special events/days/parties off calendar</w:t>
      </w:r>
    </w:p>
    <w:p w14:paraId="03742FD5" w14:textId="41FA2126" w:rsidR="00A81797" w:rsidRDefault="00A81797" w:rsidP="00A81797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Marketing – NB chamber, flyers, Facebook, yard signs, grocery bags</w:t>
      </w:r>
    </w:p>
    <w:p w14:paraId="4FE7466C" w14:textId="76856A56" w:rsidR="00A81797" w:rsidRDefault="00A81797" w:rsidP="00A81797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- revamp mission and vision statement – visit in the future</w:t>
      </w:r>
    </w:p>
    <w:p w14:paraId="16FA57D4" w14:textId="77777777" w:rsidR="00687DA2" w:rsidRPr="00687DA2" w:rsidRDefault="00687DA2" w:rsidP="00687DA2">
      <w:pPr>
        <w:pStyle w:val="p2"/>
        <w:rPr>
          <w:rStyle w:val="s1"/>
          <w:bCs/>
          <w:sz w:val="24"/>
          <w:szCs w:val="24"/>
        </w:rPr>
      </w:pPr>
    </w:p>
    <w:p w14:paraId="3655CBD9" w14:textId="4CFDBD5D" w:rsidR="00E315A1" w:rsidRDefault="00A81797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Makayla’s review – Bethany will complete in January as an annual review</w:t>
      </w:r>
    </w:p>
    <w:p w14:paraId="3C441665" w14:textId="77777777" w:rsidR="00E315A1" w:rsidRDefault="00E315A1" w:rsidP="00E315A1">
      <w:pPr>
        <w:pStyle w:val="ListParagraph"/>
        <w:rPr>
          <w:rStyle w:val="s1"/>
          <w:bCs/>
          <w:sz w:val="24"/>
          <w:szCs w:val="24"/>
        </w:rPr>
      </w:pPr>
    </w:p>
    <w:p w14:paraId="14DCE922" w14:textId="53F720DF" w:rsidR="00E315A1" w:rsidRPr="00A81797" w:rsidRDefault="00687DA2" w:rsidP="00E179DA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 w:rsidRPr="00A81797">
        <w:rPr>
          <w:rStyle w:val="s1"/>
          <w:bCs/>
          <w:sz w:val="24"/>
          <w:szCs w:val="24"/>
        </w:rPr>
        <w:t xml:space="preserve">Raffle update – </w:t>
      </w:r>
      <w:r w:rsidR="00A81797" w:rsidRPr="00A81797">
        <w:rPr>
          <w:rStyle w:val="s1"/>
          <w:bCs/>
          <w:sz w:val="24"/>
          <w:szCs w:val="24"/>
        </w:rPr>
        <w:t>drew winner 10/31, rods picked up and wants to be anonymous</w:t>
      </w:r>
    </w:p>
    <w:p w14:paraId="6AABBCBA" w14:textId="57282C9B" w:rsidR="00E315A1" w:rsidRDefault="00E315A1" w:rsidP="00687DA2">
      <w:pPr>
        <w:pStyle w:val="p2"/>
        <w:rPr>
          <w:rStyle w:val="s1"/>
          <w:bCs/>
          <w:sz w:val="24"/>
          <w:szCs w:val="24"/>
        </w:rPr>
      </w:pPr>
    </w:p>
    <w:p w14:paraId="53ACD70E" w14:textId="5976CBBF" w:rsidR="00E315A1" w:rsidRDefault="00A81797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Donation to Bea - $25 gas card given in past.  She has not requested at this time, may be at Christmas time if she needs.  </w:t>
      </w:r>
    </w:p>
    <w:p w14:paraId="0C8661C0" w14:textId="1A60C4EA" w:rsidR="00E315A1" w:rsidRDefault="00E315A1" w:rsidP="00E315A1">
      <w:pPr>
        <w:pStyle w:val="p2"/>
        <w:rPr>
          <w:rStyle w:val="s1"/>
          <w:bCs/>
          <w:sz w:val="24"/>
          <w:szCs w:val="24"/>
        </w:rPr>
      </w:pPr>
    </w:p>
    <w:p w14:paraId="15563A1D" w14:textId="77777777" w:rsidR="009B54AC" w:rsidRDefault="009B54AC" w:rsidP="009B54AC">
      <w:pPr>
        <w:pStyle w:val="ListParagraph"/>
        <w:rPr>
          <w:rStyle w:val="s1"/>
          <w:bCs/>
          <w:sz w:val="24"/>
          <w:szCs w:val="24"/>
        </w:rPr>
      </w:pPr>
    </w:p>
    <w:p w14:paraId="2C27FE5F" w14:textId="18801D85" w:rsidR="009B54AC" w:rsidRDefault="00B107C7" w:rsidP="009B54AC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to dedicate $15 of each registration fee for 20/21 school year toward activity fund made by Linnea Kment and seconded by Lisa Loso.</w:t>
      </w:r>
    </w:p>
    <w:p w14:paraId="04BA2B60" w14:textId="77777777" w:rsidR="009B54AC" w:rsidRDefault="009B54AC" w:rsidP="009B54AC">
      <w:pPr>
        <w:pStyle w:val="p2"/>
        <w:rPr>
          <w:rStyle w:val="s1"/>
          <w:bCs/>
          <w:sz w:val="24"/>
          <w:szCs w:val="24"/>
        </w:rPr>
      </w:pPr>
    </w:p>
    <w:p w14:paraId="38C0B11B" w14:textId="77777777" w:rsidR="009B54AC" w:rsidRDefault="009B54AC" w:rsidP="009B54AC">
      <w:pPr>
        <w:pStyle w:val="p2"/>
        <w:rPr>
          <w:rStyle w:val="s1"/>
          <w:bCs/>
          <w:sz w:val="24"/>
          <w:szCs w:val="24"/>
        </w:rPr>
      </w:pPr>
    </w:p>
    <w:p w14:paraId="0779C576" w14:textId="2ADF909D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Next Meeting </w:t>
      </w:r>
      <w:r w:rsidR="00B107C7">
        <w:rPr>
          <w:rStyle w:val="s1"/>
          <w:bCs/>
          <w:sz w:val="24"/>
          <w:szCs w:val="24"/>
        </w:rPr>
        <w:t>December 3</w:t>
      </w:r>
      <w:r>
        <w:rPr>
          <w:rStyle w:val="s1"/>
          <w:bCs/>
          <w:sz w:val="24"/>
          <w:szCs w:val="24"/>
        </w:rPr>
        <w:t xml:space="preserve">, </w:t>
      </w:r>
      <w:r w:rsidR="00C20943">
        <w:rPr>
          <w:rStyle w:val="s1"/>
          <w:bCs/>
          <w:sz w:val="24"/>
          <w:szCs w:val="24"/>
        </w:rPr>
        <w:t>2019 at 6:30.</w:t>
      </w:r>
    </w:p>
    <w:p w14:paraId="00D0C762" w14:textId="6DBE0519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2F87BB4C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79AAB943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A0F1E"/>
    <w:rsid w:val="001A12E8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96B66"/>
    <w:rsid w:val="003A1803"/>
    <w:rsid w:val="003A2663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4F2837"/>
    <w:rsid w:val="0050186A"/>
    <w:rsid w:val="00501DED"/>
    <w:rsid w:val="00502F09"/>
    <w:rsid w:val="005073EC"/>
    <w:rsid w:val="00507CB1"/>
    <w:rsid w:val="0051221C"/>
    <w:rsid w:val="005143AA"/>
    <w:rsid w:val="00525BFB"/>
    <w:rsid w:val="00527E54"/>
    <w:rsid w:val="00545008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C4641"/>
    <w:rsid w:val="005C63D3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41D04"/>
    <w:rsid w:val="00655962"/>
    <w:rsid w:val="00655B58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77FE"/>
    <w:rsid w:val="00875BF2"/>
    <w:rsid w:val="0088068A"/>
    <w:rsid w:val="00886E92"/>
    <w:rsid w:val="00890B79"/>
    <w:rsid w:val="00894B2F"/>
    <w:rsid w:val="008A1616"/>
    <w:rsid w:val="008A42AB"/>
    <w:rsid w:val="008B4BCE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1DA2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1797"/>
    <w:rsid w:val="00A83269"/>
    <w:rsid w:val="00A84C02"/>
    <w:rsid w:val="00A85A5C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A3A39"/>
    <w:rsid w:val="00BB12AE"/>
    <w:rsid w:val="00BB4E0D"/>
    <w:rsid w:val="00BC3578"/>
    <w:rsid w:val="00BD156E"/>
    <w:rsid w:val="00BD1F23"/>
    <w:rsid w:val="00BD45B6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91EB5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87687"/>
    <w:rsid w:val="00E93FAB"/>
    <w:rsid w:val="00EA2739"/>
    <w:rsid w:val="00EA4BC5"/>
    <w:rsid w:val="00EB1EC0"/>
    <w:rsid w:val="00EB5C8F"/>
    <w:rsid w:val="00EB76EC"/>
    <w:rsid w:val="00EC05ED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C27FB"/>
    <w:rsid w:val="00FD30AA"/>
    <w:rsid w:val="00FD3752"/>
    <w:rsid w:val="00FE0CA8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310D-6B3D-498F-B25F-68D41F7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2019-12-03T00:52:00Z</dcterms:created>
  <dcterms:modified xsi:type="dcterms:W3CDTF">2019-12-03T03:21:00Z</dcterms:modified>
</cp:coreProperties>
</file>